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1DAE" w14:textId="77777777" w:rsidR="00A975FD" w:rsidRDefault="00BE61EF" w:rsidP="00BE61EF">
      <w:pPr>
        <w:tabs>
          <w:tab w:val="left" w:pos="163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D605FB8" w14:textId="77777777" w:rsidR="00E4178A" w:rsidRDefault="00E4178A" w:rsidP="00621C7C">
      <w:pPr>
        <w:jc w:val="center"/>
        <w:rPr>
          <w:rFonts w:ascii="Arial" w:hAnsi="Arial" w:cs="Arial"/>
          <w:b/>
          <w:sz w:val="26"/>
          <w:szCs w:val="26"/>
        </w:rPr>
      </w:pPr>
    </w:p>
    <w:p w14:paraId="754508EE" w14:textId="77777777" w:rsidR="003E0219" w:rsidRPr="008D1B53" w:rsidRDefault="003E0219" w:rsidP="003E0219">
      <w:pPr>
        <w:tabs>
          <w:tab w:val="left" w:pos="1995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1B53">
        <w:rPr>
          <w:rFonts w:asciiTheme="minorHAnsi" w:hAnsiTheme="minorHAnsi" w:cstheme="minorHAnsi"/>
          <w:b/>
          <w:sz w:val="28"/>
          <w:szCs w:val="28"/>
        </w:rPr>
        <w:t>Planning Underway for National Sewing Month 2020</w:t>
      </w:r>
    </w:p>
    <w:p w14:paraId="747492A9" w14:textId="77777777" w:rsidR="00736F51" w:rsidRPr="00C07C7D" w:rsidRDefault="00736F51" w:rsidP="003E0219">
      <w:pPr>
        <w:tabs>
          <w:tab w:val="left" w:pos="1995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72B5581" w14:textId="0D18F7F7" w:rsidR="00F25756" w:rsidRPr="00C07C7D" w:rsidRDefault="00F23C63" w:rsidP="003E0219">
      <w:pPr>
        <w:tabs>
          <w:tab w:val="left" w:pos="199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87EE49" wp14:editId="3A93DB74">
            <wp:simplePos x="0" y="0"/>
            <wp:positionH relativeFrom="column">
              <wp:posOffset>4548063</wp:posOffset>
            </wp:positionH>
            <wp:positionV relativeFrom="paragraph">
              <wp:posOffset>84759</wp:posOffset>
            </wp:positionV>
            <wp:extent cx="1486535" cy="1783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Mlogo_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5FD" w:rsidRPr="00C07C7D">
        <w:rPr>
          <w:rFonts w:asciiTheme="minorHAnsi" w:hAnsiTheme="minorHAnsi" w:cstheme="minorHAnsi"/>
          <w:i/>
          <w:sz w:val="22"/>
          <w:szCs w:val="22"/>
        </w:rPr>
        <w:br/>
      </w:r>
      <w:r w:rsidR="009D337D" w:rsidRPr="00C07C7D">
        <w:rPr>
          <w:rFonts w:asciiTheme="minorHAnsi" w:hAnsiTheme="minorHAnsi" w:cstheme="minorHAnsi"/>
          <w:i/>
          <w:sz w:val="22"/>
          <w:szCs w:val="22"/>
        </w:rPr>
        <w:t>Pittsburgh, PA –</w:t>
      </w:r>
      <w:r w:rsidR="00143878" w:rsidRPr="00C07C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5713A" w:rsidRPr="00C07C7D">
        <w:rPr>
          <w:rFonts w:asciiTheme="minorHAnsi" w:hAnsiTheme="minorHAnsi" w:cstheme="minorHAnsi"/>
          <w:i/>
          <w:sz w:val="22"/>
          <w:szCs w:val="22"/>
        </w:rPr>
        <w:t>November</w:t>
      </w:r>
      <w:r w:rsidR="00143878" w:rsidRPr="00C07C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21C7C" w:rsidRPr="00C07C7D">
        <w:rPr>
          <w:rFonts w:asciiTheme="minorHAnsi" w:hAnsiTheme="minorHAnsi" w:cstheme="minorHAnsi"/>
          <w:i/>
          <w:sz w:val="22"/>
          <w:szCs w:val="22"/>
        </w:rPr>
        <w:t>20</w:t>
      </w:r>
      <w:r w:rsidR="0055713A" w:rsidRPr="00C07C7D">
        <w:rPr>
          <w:rFonts w:asciiTheme="minorHAnsi" w:hAnsiTheme="minorHAnsi" w:cstheme="minorHAnsi"/>
          <w:i/>
          <w:sz w:val="22"/>
          <w:szCs w:val="22"/>
        </w:rPr>
        <w:t>19</w:t>
      </w:r>
      <w:r w:rsidR="009D337D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55713A" w:rsidRPr="00C07C7D">
        <w:rPr>
          <w:rFonts w:asciiTheme="minorHAnsi" w:hAnsiTheme="minorHAnsi" w:cstheme="minorHAnsi"/>
          <w:sz w:val="22"/>
          <w:szCs w:val="22"/>
        </w:rPr>
        <w:t>–</w:t>
      </w:r>
      <w:r w:rsidR="009D337D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55713A" w:rsidRPr="00C07C7D">
        <w:rPr>
          <w:rFonts w:asciiTheme="minorHAnsi" w:hAnsiTheme="minorHAnsi" w:cstheme="minorHAnsi"/>
          <w:sz w:val="22"/>
          <w:szCs w:val="22"/>
        </w:rPr>
        <w:t xml:space="preserve">Although September is still </w:t>
      </w:r>
      <w:r w:rsidR="003337BC">
        <w:rPr>
          <w:rFonts w:asciiTheme="minorHAnsi" w:hAnsiTheme="minorHAnsi" w:cstheme="minorHAnsi"/>
          <w:sz w:val="22"/>
          <w:szCs w:val="22"/>
        </w:rPr>
        <w:t xml:space="preserve">10 </w:t>
      </w:r>
      <w:r w:rsidR="0055713A" w:rsidRPr="00C07C7D">
        <w:rPr>
          <w:rFonts w:asciiTheme="minorHAnsi" w:hAnsiTheme="minorHAnsi" w:cstheme="minorHAnsi"/>
          <w:sz w:val="22"/>
          <w:szCs w:val="22"/>
        </w:rPr>
        <w:t>months away, t</w:t>
      </w:r>
      <w:r w:rsidR="00DD31BF" w:rsidRPr="00C07C7D">
        <w:rPr>
          <w:rFonts w:asciiTheme="minorHAnsi" w:hAnsiTheme="minorHAnsi" w:cstheme="minorHAnsi"/>
          <w:sz w:val="22"/>
          <w:szCs w:val="22"/>
        </w:rPr>
        <w:t xml:space="preserve">he Sewing &amp; Craft Alliance </w:t>
      </w:r>
      <w:r w:rsidR="00483B06">
        <w:rPr>
          <w:rFonts w:asciiTheme="minorHAnsi" w:hAnsiTheme="minorHAnsi" w:cstheme="minorHAnsi"/>
          <w:sz w:val="22"/>
          <w:szCs w:val="22"/>
        </w:rPr>
        <w:t xml:space="preserve">(SCA) </w:t>
      </w:r>
      <w:r w:rsidR="0055713A" w:rsidRPr="00C07C7D">
        <w:rPr>
          <w:rFonts w:asciiTheme="minorHAnsi" w:hAnsiTheme="minorHAnsi" w:cstheme="minorHAnsi"/>
          <w:sz w:val="22"/>
          <w:szCs w:val="22"/>
        </w:rPr>
        <w:t xml:space="preserve">has already started planning for the 2020 </w:t>
      </w:r>
      <w:r w:rsidR="00E033FB" w:rsidRPr="00C07C7D">
        <w:rPr>
          <w:rFonts w:asciiTheme="minorHAnsi" w:hAnsiTheme="minorHAnsi" w:cstheme="minorHAnsi"/>
          <w:i/>
          <w:sz w:val="22"/>
          <w:szCs w:val="22"/>
        </w:rPr>
        <w:t>September is National Sewing Month</w:t>
      </w:r>
      <w:r w:rsidR="009F4785" w:rsidRPr="00C07C7D">
        <w:rPr>
          <w:rFonts w:asciiTheme="minorHAnsi" w:hAnsiTheme="minorHAnsi" w:cstheme="minorHAnsi"/>
          <w:sz w:val="22"/>
          <w:szCs w:val="22"/>
        </w:rPr>
        <w:t xml:space="preserve"> annual</w:t>
      </w:r>
      <w:r w:rsidR="00E033FB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DD31BF" w:rsidRPr="00C07C7D">
        <w:rPr>
          <w:rFonts w:asciiTheme="minorHAnsi" w:hAnsiTheme="minorHAnsi" w:cstheme="minorHAnsi"/>
          <w:sz w:val="22"/>
          <w:szCs w:val="22"/>
        </w:rPr>
        <w:t xml:space="preserve">celebration. The </w:t>
      </w:r>
      <w:r w:rsidR="00DE7162" w:rsidRPr="00C07C7D">
        <w:rPr>
          <w:rFonts w:asciiTheme="minorHAnsi" w:hAnsiTheme="minorHAnsi" w:cstheme="minorHAnsi"/>
          <w:sz w:val="22"/>
          <w:szCs w:val="22"/>
        </w:rPr>
        <w:t xml:space="preserve">observance </w:t>
      </w:r>
      <w:r w:rsidR="003B2000" w:rsidRPr="00C07C7D">
        <w:rPr>
          <w:rFonts w:asciiTheme="minorHAnsi" w:hAnsiTheme="minorHAnsi" w:cstheme="minorHAnsi"/>
          <w:sz w:val="22"/>
          <w:szCs w:val="22"/>
        </w:rPr>
        <w:t>began in</w:t>
      </w:r>
      <w:r w:rsidR="00924B0B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3B2000" w:rsidRPr="00C07C7D">
        <w:rPr>
          <w:rFonts w:asciiTheme="minorHAnsi" w:hAnsiTheme="minorHAnsi" w:cstheme="minorHAnsi"/>
          <w:sz w:val="22"/>
          <w:szCs w:val="22"/>
        </w:rPr>
        <w:t xml:space="preserve">1982 with a proclamation from </w:t>
      </w:r>
      <w:r w:rsidR="003C1436" w:rsidRPr="00C07C7D">
        <w:rPr>
          <w:rFonts w:asciiTheme="minorHAnsi" w:hAnsiTheme="minorHAnsi" w:cstheme="minorHAnsi"/>
          <w:sz w:val="22"/>
          <w:szCs w:val="22"/>
        </w:rPr>
        <w:t>President</w:t>
      </w:r>
      <w:r w:rsidR="002A01F3" w:rsidRPr="00C07C7D">
        <w:rPr>
          <w:rFonts w:asciiTheme="minorHAnsi" w:hAnsiTheme="minorHAnsi" w:cstheme="minorHAnsi"/>
          <w:sz w:val="22"/>
          <w:szCs w:val="22"/>
        </w:rPr>
        <w:t xml:space="preserve"> Ronald Re</w:t>
      </w:r>
      <w:r w:rsidR="00685DC3" w:rsidRPr="00C07C7D">
        <w:rPr>
          <w:rFonts w:asciiTheme="minorHAnsi" w:hAnsiTheme="minorHAnsi" w:cstheme="minorHAnsi"/>
          <w:sz w:val="22"/>
          <w:szCs w:val="22"/>
        </w:rPr>
        <w:t>a</w:t>
      </w:r>
      <w:r w:rsidR="002A01F3" w:rsidRPr="00C07C7D">
        <w:rPr>
          <w:rFonts w:asciiTheme="minorHAnsi" w:hAnsiTheme="minorHAnsi" w:cstheme="minorHAnsi"/>
          <w:sz w:val="22"/>
          <w:szCs w:val="22"/>
        </w:rPr>
        <w:t>gan</w:t>
      </w:r>
      <w:r w:rsidR="00F25756" w:rsidRPr="00C07C7D">
        <w:rPr>
          <w:rFonts w:asciiTheme="minorHAnsi" w:hAnsiTheme="minorHAnsi" w:cstheme="minorHAnsi"/>
          <w:sz w:val="22"/>
          <w:szCs w:val="22"/>
        </w:rPr>
        <w:t xml:space="preserve"> declaring</w:t>
      </w:r>
      <w:r w:rsidR="002A01F3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F25756" w:rsidRPr="00C07C7D">
        <w:rPr>
          <w:rFonts w:asciiTheme="minorHAnsi" w:hAnsiTheme="minorHAnsi" w:cstheme="minorHAnsi"/>
          <w:sz w:val="22"/>
          <w:szCs w:val="22"/>
        </w:rPr>
        <w:t>September as National Sewing Month “</w:t>
      </w:r>
      <w:r w:rsidR="00487918" w:rsidRPr="00C07C7D">
        <w:rPr>
          <w:rFonts w:asciiTheme="minorHAnsi" w:hAnsiTheme="minorHAnsi" w:cstheme="minorHAnsi"/>
          <w:sz w:val="22"/>
          <w:szCs w:val="22"/>
        </w:rPr>
        <w:t>i</w:t>
      </w:r>
      <w:r w:rsidR="00F25756" w:rsidRPr="00C07C7D">
        <w:rPr>
          <w:rFonts w:asciiTheme="minorHAnsi" w:hAnsiTheme="minorHAnsi" w:cstheme="minorHAnsi"/>
          <w:sz w:val="22"/>
          <w:szCs w:val="22"/>
        </w:rPr>
        <w:t>n</w:t>
      </w:r>
      <w:r w:rsidR="006B19CC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F25756" w:rsidRPr="00C07C7D">
        <w:rPr>
          <w:rFonts w:asciiTheme="minorHAnsi" w:hAnsiTheme="minorHAnsi" w:cstheme="minorHAnsi"/>
          <w:sz w:val="22"/>
          <w:szCs w:val="22"/>
        </w:rPr>
        <w:t xml:space="preserve">recognition of the importance of home sewing to our Nation.” </w:t>
      </w:r>
    </w:p>
    <w:p w14:paraId="147C164D" w14:textId="16A32D99" w:rsidR="00E27F5C" w:rsidRPr="00C07C7D" w:rsidRDefault="00E27F5C" w:rsidP="0055713A">
      <w:pPr>
        <w:tabs>
          <w:tab w:val="left" w:pos="199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7032AE" w14:textId="3B92FC52" w:rsidR="00323188" w:rsidRDefault="00E27F5C" w:rsidP="000B48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7C7D">
        <w:rPr>
          <w:rFonts w:asciiTheme="minorHAnsi" w:hAnsiTheme="minorHAnsi" w:cstheme="minorHAnsi"/>
          <w:sz w:val="22"/>
          <w:szCs w:val="22"/>
        </w:rPr>
        <w:t xml:space="preserve">During the month of September, </w:t>
      </w:r>
      <w:proofErr w:type="spellStart"/>
      <w:r w:rsidRPr="00C07C7D">
        <w:rPr>
          <w:rFonts w:asciiTheme="minorHAnsi" w:hAnsiTheme="minorHAnsi" w:cstheme="minorHAnsi"/>
          <w:sz w:val="22"/>
          <w:szCs w:val="22"/>
        </w:rPr>
        <w:t>sewists</w:t>
      </w:r>
      <w:proofErr w:type="spellEnd"/>
      <w:r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3E0219" w:rsidRPr="00C07C7D">
        <w:rPr>
          <w:rFonts w:asciiTheme="minorHAnsi" w:hAnsiTheme="minorHAnsi" w:cstheme="minorHAnsi"/>
          <w:sz w:val="22"/>
          <w:szCs w:val="22"/>
        </w:rPr>
        <w:t xml:space="preserve">gather in fabric stores, sewing lounges, </w:t>
      </w:r>
      <w:r w:rsidR="00E52C85" w:rsidRPr="00C07C7D">
        <w:rPr>
          <w:rFonts w:asciiTheme="minorHAnsi" w:hAnsiTheme="minorHAnsi" w:cstheme="minorHAnsi"/>
          <w:sz w:val="22"/>
          <w:szCs w:val="22"/>
        </w:rPr>
        <w:t>events, schools, meetings</w:t>
      </w:r>
      <w:r w:rsidR="003E0219" w:rsidRPr="00C07C7D">
        <w:rPr>
          <w:rFonts w:asciiTheme="minorHAnsi" w:hAnsiTheme="minorHAnsi" w:cstheme="minorHAnsi"/>
          <w:sz w:val="22"/>
          <w:szCs w:val="22"/>
        </w:rPr>
        <w:t xml:space="preserve"> and online</w:t>
      </w:r>
      <w:r w:rsidRPr="00C07C7D">
        <w:rPr>
          <w:rFonts w:asciiTheme="minorHAnsi" w:hAnsiTheme="minorHAnsi" w:cstheme="minorHAnsi"/>
          <w:sz w:val="22"/>
          <w:szCs w:val="22"/>
        </w:rPr>
        <w:t xml:space="preserve"> to celebrate a special month dedicated to the art </w:t>
      </w:r>
      <w:r w:rsidR="0079739E">
        <w:rPr>
          <w:rFonts w:asciiTheme="minorHAnsi" w:hAnsiTheme="minorHAnsi" w:cstheme="minorHAnsi"/>
          <w:sz w:val="22"/>
          <w:szCs w:val="22"/>
        </w:rPr>
        <w:t xml:space="preserve">of </w:t>
      </w:r>
      <w:r w:rsidRPr="00C07C7D">
        <w:rPr>
          <w:rFonts w:asciiTheme="minorHAnsi" w:hAnsiTheme="minorHAnsi" w:cstheme="minorHAnsi"/>
          <w:sz w:val="22"/>
          <w:szCs w:val="22"/>
        </w:rPr>
        <w:t xml:space="preserve">and passion for sewing.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Since its inception, </w:t>
      </w:r>
      <w:r w:rsidR="003E0219" w:rsidRPr="00C07C7D">
        <w:rPr>
          <w:rFonts w:asciiTheme="minorHAnsi" w:hAnsiTheme="minorHAnsi" w:cstheme="minorHAnsi"/>
          <w:sz w:val="22"/>
          <w:szCs w:val="22"/>
        </w:rPr>
        <w:t xml:space="preserve">National Sewing Month has evolved to a 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month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of </w:t>
      </w:r>
      <w:r w:rsidR="000B48E6" w:rsidRPr="00C07C7D">
        <w:rPr>
          <w:rFonts w:asciiTheme="minorHAnsi" w:hAnsiTheme="minorHAnsi" w:cstheme="minorHAnsi"/>
          <w:sz w:val="22"/>
          <w:szCs w:val="22"/>
        </w:rPr>
        <w:t>enthusiasm</w:t>
      </w:r>
      <w:r w:rsidR="0079739E">
        <w:rPr>
          <w:rFonts w:asciiTheme="minorHAnsi" w:hAnsiTheme="minorHAnsi" w:cstheme="minorHAnsi"/>
          <w:sz w:val="22"/>
          <w:szCs w:val="22"/>
        </w:rPr>
        <w:t xml:space="preserve"> and fun</w:t>
      </w:r>
      <w:r w:rsidR="00E52C85" w:rsidRPr="00C07C7D">
        <w:rPr>
          <w:rFonts w:asciiTheme="minorHAnsi" w:hAnsiTheme="minorHAnsi" w:cstheme="minorHAnsi"/>
          <w:sz w:val="22"/>
          <w:szCs w:val="22"/>
        </w:rPr>
        <w:t>,</w:t>
      </w:r>
      <w:r w:rsidR="0079739E">
        <w:rPr>
          <w:rFonts w:asciiTheme="minorHAnsi" w:hAnsiTheme="minorHAnsi" w:cstheme="minorHAnsi"/>
          <w:sz w:val="22"/>
          <w:szCs w:val="22"/>
        </w:rPr>
        <w:t xml:space="preserve"> celebrating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 creativity</w:t>
      </w:r>
      <w:r w:rsidR="00157DAA">
        <w:rPr>
          <w:rFonts w:asciiTheme="minorHAnsi" w:hAnsiTheme="minorHAnsi" w:cstheme="minorHAnsi"/>
          <w:sz w:val="22"/>
          <w:szCs w:val="22"/>
        </w:rPr>
        <w:t xml:space="preserve">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and </w:t>
      </w:r>
      <w:r w:rsidR="003337BC">
        <w:rPr>
          <w:rFonts w:asciiTheme="minorHAnsi" w:hAnsiTheme="minorHAnsi" w:cstheme="minorHAnsi"/>
          <w:sz w:val="22"/>
          <w:szCs w:val="22"/>
        </w:rPr>
        <w:t xml:space="preserve">a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spirit of togetherness </w:t>
      </w:r>
      <w:r w:rsidR="00B95C17" w:rsidRPr="00C07C7D">
        <w:rPr>
          <w:rFonts w:asciiTheme="minorHAnsi" w:hAnsiTheme="minorHAnsi" w:cstheme="minorHAnsi"/>
          <w:sz w:val="22"/>
          <w:szCs w:val="22"/>
        </w:rPr>
        <w:t xml:space="preserve">for active </w:t>
      </w:r>
      <w:proofErr w:type="spellStart"/>
      <w:r w:rsidR="00B95C17" w:rsidRPr="00C07C7D">
        <w:rPr>
          <w:rFonts w:asciiTheme="minorHAnsi" w:hAnsiTheme="minorHAnsi" w:cstheme="minorHAnsi"/>
          <w:sz w:val="22"/>
          <w:szCs w:val="22"/>
        </w:rPr>
        <w:t>sewists</w:t>
      </w:r>
      <w:proofErr w:type="spellEnd"/>
      <w:r w:rsidR="00B95C17" w:rsidRPr="00C07C7D">
        <w:rPr>
          <w:rFonts w:asciiTheme="minorHAnsi" w:hAnsiTheme="minorHAnsi" w:cstheme="minorHAnsi"/>
          <w:sz w:val="22"/>
          <w:szCs w:val="22"/>
        </w:rPr>
        <w:t xml:space="preserve">, </w:t>
      </w:r>
      <w:r w:rsidR="00E52C85" w:rsidRPr="00C07C7D">
        <w:rPr>
          <w:rFonts w:asciiTheme="minorHAnsi" w:hAnsiTheme="minorHAnsi" w:cstheme="minorHAnsi"/>
          <w:sz w:val="22"/>
          <w:szCs w:val="22"/>
        </w:rPr>
        <w:t>while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3337BC">
        <w:rPr>
          <w:rFonts w:asciiTheme="minorHAnsi" w:hAnsiTheme="minorHAnsi" w:cstheme="minorHAnsi"/>
          <w:sz w:val="22"/>
          <w:szCs w:val="22"/>
        </w:rPr>
        <w:t xml:space="preserve">also </w:t>
      </w:r>
      <w:r w:rsidR="000B48E6" w:rsidRPr="00C07C7D">
        <w:rPr>
          <w:rFonts w:asciiTheme="minorHAnsi" w:hAnsiTheme="minorHAnsi" w:cstheme="minorHAnsi"/>
          <w:sz w:val="22"/>
          <w:szCs w:val="22"/>
        </w:rPr>
        <w:t>encourag</w:t>
      </w:r>
      <w:r w:rsidR="00E52C85" w:rsidRPr="00C07C7D">
        <w:rPr>
          <w:rFonts w:asciiTheme="minorHAnsi" w:hAnsiTheme="minorHAnsi" w:cstheme="minorHAnsi"/>
          <w:sz w:val="22"/>
          <w:szCs w:val="22"/>
        </w:rPr>
        <w:t>ing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 and inspir</w:t>
      </w:r>
      <w:r w:rsidR="00E52C85" w:rsidRPr="00C07C7D">
        <w:rPr>
          <w:rFonts w:asciiTheme="minorHAnsi" w:hAnsiTheme="minorHAnsi" w:cstheme="minorHAnsi"/>
          <w:sz w:val="22"/>
          <w:szCs w:val="22"/>
        </w:rPr>
        <w:t>ing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 new enthusiasts to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take </w:t>
      </w:r>
      <w:r w:rsidR="000D76C9">
        <w:rPr>
          <w:rFonts w:asciiTheme="minorHAnsi" w:hAnsiTheme="minorHAnsi" w:cstheme="minorHAnsi"/>
          <w:sz w:val="22"/>
          <w:szCs w:val="22"/>
        </w:rPr>
        <w:t xml:space="preserve">a </w:t>
      </w:r>
      <w:r w:rsidR="00E52C85" w:rsidRPr="00C07C7D">
        <w:rPr>
          <w:rFonts w:asciiTheme="minorHAnsi" w:hAnsiTheme="minorHAnsi" w:cstheme="minorHAnsi"/>
          <w:sz w:val="22"/>
          <w:szCs w:val="22"/>
        </w:rPr>
        <w:t>needle to fabric and exp</w:t>
      </w:r>
      <w:bookmarkStart w:id="0" w:name="_GoBack"/>
      <w:bookmarkEnd w:id="0"/>
      <w:r w:rsidR="00E52C85" w:rsidRPr="00C07C7D">
        <w:rPr>
          <w:rFonts w:asciiTheme="minorHAnsi" w:hAnsiTheme="minorHAnsi" w:cstheme="minorHAnsi"/>
          <w:sz w:val="22"/>
          <w:szCs w:val="22"/>
        </w:rPr>
        <w:t>erience the thrill of creating or embellishing a project that is their own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. </w:t>
      </w:r>
      <w:r w:rsidR="003337BC">
        <w:rPr>
          <w:rFonts w:asciiTheme="minorHAnsi" w:hAnsiTheme="minorHAnsi" w:cstheme="minorHAnsi"/>
          <w:sz w:val="22"/>
          <w:szCs w:val="22"/>
        </w:rPr>
        <w:t xml:space="preserve">In addition, </w:t>
      </w:r>
      <w:r w:rsidR="00E52C85" w:rsidRPr="00C07C7D">
        <w:rPr>
          <w:rFonts w:asciiTheme="minorHAnsi" w:hAnsiTheme="minorHAnsi" w:cstheme="minorHAnsi"/>
          <w:sz w:val="22"/>
          <w:szCs w:val="22"/>
        </w:rPr>
        <w:t xml:space="preserve">National Sewing Month </w:t>
      </w:r>
      <w:r w:rsidR="00361811" w:rsidRPr="00C07C7D">
        <w:rPr>
          <w:rFonts w:asciiTheme="minorHAnsi" w:hAnsiTheme="minorHAnsi" w:cstheme="minorHAnsi"/>
          <w:sz w:val="22"/>
          <w:szCs w:val="22"/>
        </w:rPr>
        <w:t xml:space="preserve">provides an </w:t>
      </w:r>
      <w:r w:rsidR="00E52C85" w:rsidRPr="00C07C7D">
        <w:rPr>
          <w:rFonts w:asciiTheme="minorHAnsi" w:hAnsiTheme="minorHAnsi" w:cstheme="minorHAnsi"/>
          <w:sz w:val="22"/>
          <w:szCs w:val="22"/>
        </w:rPr>
        <w:t>opportunity</w:t>
      </w:r>
      <w:r w:rsidR="00361811" w:rsidRPr="00C07C7D">
        <w:rPr>
          <w:rFonts w:asciiTheme="minorHAnsi" w:hAnsiTheme="minorHAnsi" w:cstheme="minorHAnsi"/>
          <w:sz w:val="22"/>
          <w:szCs w:val="22"/>
        </w:rPr>
        <w:t xml:space="preserve"> for </w:t>
      </w:r>
      <w:r w:rsidRPr="00C07C7D">
        <w:rPr>
          <w:rFonts w:asciiTheme="minorHAnsi" w:hAnsiTheme="minorHAnsi" w:cstheme="minorHAnsi"/>
          <w:sz w:val="22"/>
          <w:szCs w:val="22"/>
        </w:rPr>
        <w:t>business</w:t>
      </w:r>
      <w:r w:rsidR="00E52C85" w:rsidRPr="00C07C7D">
        <w:rPr>
          <w:rFonts w:asciiTheme="minorHAnsi" w:hAnsiTheme="minorHAnsi" w:cstheme="minorHAnsi"/>
          <w:sz w:val="22"/>
          <w:szCs w:val="22"/>
        </w:rPr>
        <w:t>es</w:t>
      </w:r>
      <w:r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361811" w:rsidRPr="00C07C7D">
        <w:rPr>
          <w:rFonts w:asciiTheme="minorHAnsi" w:hAnsiTheme="minorHAnsi" w:cstheme="minorHAnsi"/>
          <w:sz w:val="22"/>
          <w:szCs w:val="22"/>
        </w:rPr>
        <w:t xml:space="preserve">to promote the month 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with </w:t>
      </w:r>
      <w:r w:rsidRPr="00C07C7D">
        <w:rPr>
          <w:rFonts w:asciiTheme="minorHAnsi" w:hAnsiTheme="minorHAnsi" w:cstheme="minorHAnsi"/>
          <w:sz w:val="22"/>
          <w:szCs w:val="22"/>
        </w:rPr>
        <w:t>sales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, events and classes </w:t>
      </w:r>
      <w:r w:rsidRPr="00C07C7D">
        <w:rPr>
          <w:rFonts w:asciiTheme="minorHAnsi" w:hAnsiTheme="minorHAnsi" w:cstheme="minorHAnsi"/>
          <w:sz w:val="22"/>
          <w:szCs w:val="22"/>
        </w:rPr>
        <w:t xml:space="preserve">that drive traffic and </w:t>
      </w:r>
      <w:r w:rsidR="00E52C85" w:rsidRPr="00C07C7D">
        <w:rPr>
          <w:rFonts w:asciiTheme="minorHAnsi" w:hAnsiTheme="minorHAnsi" w:cstheme="minorHAnsi"/>
          <w:sz w:val="22"/>
          <w:szCs w:val="22"/>
        </w:rPr>
        <w:t>t</w:t>
      </w:r>
      <w:r w:rsidR="000B48E6" w:rsidRPr="00C07C7D">
        <w:rPr>
          <w:rFonts w:asciiTheme="minorHAnsi" w:hAnsiTheme="minorHAnsi" w:cstheme="minorHAnsi"/>
          <w:sz w:val="22"/>
          <w:szCs w:val="22"/>
        </w:rPr>
        <w:t xml:space="preserve">urn browsers into shoppers. </w:t>
      </w:r>
    </w:p>
    <w:p w14:paraId="26552B95" w14:textId="0F01EA61" w:rsidR="00FA31B0" w:rsidRDefault="00FA31B0" w:rsidP="000B48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75BC09" w14:textId="474A77F9" w:rsidR="00323188" w:rsidRDefault="00FA31B0" w:rsidP="000B48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SCA partners its promotions with the American Sewing Guild</w:t>
      </w:r>
      <w:r w:rsidR="00483B06">
        <w:rPr>
          <w:rFonts w:asciiTheme="minorHAnsi" w:hAnsiTheme="minorHAnsi" w:cstheme="minorHAnsi"/>
          <w:sz w:val="22"/>
          <w:szCs w:val="22"/>
        </w:rPr>
        <w:t xml:space="preserve"> (ASG)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3B06" w:rsidRPr="00483B06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483B06" w:rsidRPr="00483B06">
        <w:rPr>
          <w:rFonts w:asciiTheme="minorHAnsi" w:hAnsiTheme="minorHAnsi" w:cstheme="minorHAnsi"/>
          <w:sz w:val="22"/>
          <w:szCs w:val="22"/>
        </w:rPr>
        <w:t>no</w:t>
      </w:r>
      <w:r w:rsidR="0079739E">
        <w:rPr>
          <w:rFonts w:asciiTheme="minorHAnsi" w:hAnsiTheme="minorHAnsi" w:cstheme="minorHAnsi"/>
          <w:sz w:val="22"/>
          <w:szCs w:val="22"/>
        </w:rPr>
        <w:t>n</w:t>
      </w:r>
      <w:r w:rsidR="00483B06" w:rsidRPr="00483B06">
        <w:rPr>
          <w:rFonts w:asciiTheme="minorHAnsi" w:hAnsiTheme="minorHAnsi" w:cstheme="minorHAnsi"/>
          <w:sz w:val="22"/>
          <w:szCs w:val="22"/>
        </w:rPr>
        <w:t>-profit</w:t>
      </w:r>
      <w:proofErr w:type="spellEnd"/>
      <w:r w:rsidR="00483B06" w:rsidRPr="00483B06">
        <w:rPr>
          <w:rFonts w:asciiTheme="minorHAnsi" w:hAnsiTheme="minorHAnsi" w:cstheme="minorHAnsi"/>
          <w:sz w:val="22"/>
          <w:szCs w:val="22"/>
        </w:rPr>
        <w:t xml:space="preserve"> organization who</w:t>
      </w:r>
      <w:r w:rsidR="0079739E">
        <w:rPr>
          <w:rFonts w:asciiTheme="minorHAnsi" w:hAnsiTheme="minorHAnsi" w:cstheme="minorHAnsi"/>
          <w:sz w:val="22"/>
          <w:szCs w:val="22"/>
        </w:rPr>
        <w:t>se</w:t>
      </w:r>
      <w:r w:rsidR="00483B06" w:rsidRPr="00483B06">
        <w:rPr>
          <w:rFonts w:asciiTheme="minorHAnsi" w:hAnsiTheme="minorHAnsi" w:cstheme="minorHAnsi"/>
          <w:sz w:val="22"/>
          <w:szCs w:val="22"/>
        </w:rPr>
        <w:t xml:space="preserve"> mission </w:t>
      </w:r>
      <w:r w:rsidR="0079739E">
        <w:rPr>
          <w:rFonts w:asciiTheme="minorHAnsi" w:hAnsiTheme="minorHAnsi" w:cstheme="minorHAnsi"/>
          <w:sz w:val="22"/>
          <w:szCs w:val="22"/>
        </w:rPr>
        <w:t xml:space="preserve">is </w:t>
      </w:r>
      <w:r w:rsidR="00483B06" w:rsidRPr="00483B06">
        <w:rPr>
          <w:rFonts w:asciiTheme="minorHAnsi" w:hAnsiTheme="minorHAnsi" w:cstheme="minorHAnsi"/>
          <w:sz w:val="22"/>
          <w:szCs w:val="22"/>
        </w:rPr>
        <w:t>to “advance sewing as an art and life skill</w:t>
      </w:r>
      <w:r w:rsidR="00483B06">
        <w:rPr>
          <w:rFonts w:asciiTheme="minorHAnsi" w:hAnsiTheme="minorHAnsi" w:cstheme="minorHAnsi"/>
          <w:sz w:val="22"/>
          <w:szCs w:val="22"/>
        </w:rPr>
        <w:t>.</w:t>
      </w:r>
      <w:r w:rsidR="00483B06" w:rsidRPr="00483B06">
        <w:rPr>
          <w:rFonts w:asciiTheme="minorHAnsi" w:hAnsiTheme="minorHAnsi" w:cstheme="minorHAnsi"/>
          <w:sz w:val="22"/>
          <w:szCs w:val="22"/>
        </w:rPr>
        <w:t xml:space="preserve">” </w:t>
      </w:r>
      <w:r w:rsidR="00483B06">
        <w:rPr>
          <w:rFonts w:asciiTheme="minorHAnsi" w:hAnsiTheme="minorHAnsi" w:cstheme="minorHAnsi"/>
          <w:sz w:val="22"/>
          <w:szCs w:val="22"/>
        </w:rPr>
        <w:t xml:space="preserve">With chapters and neighborhood groups across the country, ASG </w:t>
      </w:r>
      <w:r w:rsidR="00483B06" w:rsidRPr="00483B06">
        <w:rPr>
          <w:rFonts w:asciiTheme="minorHAnsi" w:hAnsiTheme="minorHAnsi" w:cstheme="minorHAnsi"/>
          <w:sz w:val="22"/>
          <w:szCs w:val="22"/>
        </w:rPr>
        <w:t>provid</w:t>
      </w:r>
      <w:r w:rsidR="00483B06">
        <w:rPr>
          <w:rFonts w:asciiTheme="minorHAnsi" w:hAnsiTheme="minorHAnsi" w:cstheme="minorHAnsi"/>
          <w:sz w:val="22"/>
          <w:szCs w:val="22"/>
        </w:rPr>
        <w:t>es</w:t>
      </w:r>
      <w:r w:rsidR="00483B06" w:rsidRPr="00483B06">
        <w:rPr>
          <w:rFonts w:asciiTheme="minorHAnsi" w:hAnsiTheme="minorHAnsi" w:cstheme="minorHAnsi"/>
          <w:sz w:val="22"/>
          <w:szCs w:val="22"/>
        </w:rPr>
        <w:t xml:space="preserve"> a network of sewing education and support for sewing enthusiasts of all skill levels</w:t>
      </w:r>
      <w:r w:rsidR="0079739E">
        <w:rPr>
          <w:rFonts w:asciiTheme="minorHAnsi" w:hAnsiTheme="minorHAnsi" w:cstheme="minorHAnsi"/>
          <w:sz w:val="22"/>
          <w:szCs w:val="22"/>
        </w:rPr>
        <w:t>.</w:t>
      </w:r>
    </w:p>
    <w:p w14:paraId="3BBB74FE" w14:textId="4B9BDC23" w:rsidR="00483B06" w:rsidRDefault="00483B06" w:rsidP="000B48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84184E" w14:textId="5DABF57B" w:rsidR="00323188" w:rsidRDefault="000B48E6" w:rsidP="0032318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7C7D">
        <w:rPr>
          <w:rFonts w:asciiTheme="minorHAnsi" w:hAnsiTheme="minorHAnsi" w:cstheme="minorHAnsi"/>
          <w:sz w:val="22"/>
          <w:szCs w:val="22"/>
        </w:rPr>
        <w:t xml:space="preserve">Currently, SCA is in the process of </w:t>
      </w:r>
      <w:r w:rsidR="00323188" w:rsidRPr="00C07C7D">
        <w:rPr>
          <w:rFonts w:asciiTheme="minorHAnsi" w:hAnsiTheme="minorHAnsi" w:cstheme="minorHAnsi"/>
          <w:sz w:val="22"/>
          <w:szCs w:val="22"/>
        </w:rPr>
        <w:t>building</w:t>
      </w:r>
      <w:r w:rsidRPr="00C07C7D">
        <w:rPr>
          <w:rFonts w:asciiTheme="minorHAnsi" w:hAnsiTheme="minorHAnsi" w:cstheme="minorHAnsi"/>
          <w:sz w:val="22"/>
          <w:szCs w:val="22"/>
        </w:rPr>
        <w:t xml:space="preserve"> a new website for National Sewing Month</w:t>
      </w:r>
      <w:r w:rsidR="00323188" w:rsidRPr="00C07C7D">
        <w:rPr>
          <w:rFonts w:asciiTheme="minorHAnsi" w:hAnsiTheme="minorHAnsi" w:cstheme="minorHAnsi"/>
          <w:sz w:val="22"/>
          <w:szCs w:val="22"/>
        </w:rPr>
        <w:t xml:space="preserve"> that will debut in the coming months</w:t>
      </w:r>
      <w:r w:rsidRPr="00C07C7D">
        <w:rPr>
          <w:rFonts w:asciiTheme="minorHAnsi" w:hAnsiTheme="minorHAnsi" w:cstheme="minorHAnsi"/>
          <w:sz w:val="22"/>
          <w:szCs w:val="22"/>
        </w:rPr>
        <w:t xml:space="preserve">, as well as </w:t>
      </w:r>
      <w:r w:rsidR="00323188" w:rsidRPr="00C07C7D">
        <w:rPr>
          <w:rFonts w:asciiTheme="minorHAnsi" w:hAnsiTheme="minorHAnsi" w:cstheme="minorHAnsi"/>
          <w:sz w:val="22"/>
          <w:szCs w:val="22"/>
        </w:rPr>
        <w:t xml:space="preserve">developing </w:t>
      </w:r>
      <w:r w:rsidR="00264A94">
        <w:rPr>
          <w:rFonts w:asciiTheme="minorHAnsi" w:hAnsiTheme="minorHAnsi" w:cstheme="minorHAnsi"/>
          <w:sz w:val="22"/>
          <w:szCs w:val="22"/>
        </w:rPr>
        <w:t>the</w:t>
      </w:r>
      <w:r w:rsidRPr="00C07C7D">
        <w:rPr>
          <w:rFonts w:asciiTheme="minorHAnsi" w:hAnsiTheme="minorHAnsi" w:cstheme="minorHAnsi"/>
          <w:sz w:val="22"/>
          <w:szCs w:val="22"/>
        </w:rPr>
        <w:t xml:space="preserve"> theme for the 2020 celebration. </w:t>
      </w:r>
      <w:r w:rsidR="00B95C17" w:rsidRPr="00C07C7D">
        <w:rPr>
          <w:rFonts w:asciiTheme="minorHAnsi" w:hAnsiTheme="minorHAnsi" w:cstheme="minorHAnsi"/>
          <w:sz w:val="22"/>
          <w:szCs w:val="22"/>
        </w:rPr>
        <w:t>S</w:t>
      </w:r>
      <w:r w:rsidR="00323188" w:rsidRPr="00C07C7D">
        <w:rPr>
          <w:rFonts w:asciiTheme="minorHAnsi" w:hAnsiTheme="minorHAnsi" w:cstheme="minorHAnsi"/>
          <w:sz w:val="22"/>
          <w:szCs w:val="22"/>
        </w:rPr>
        <w:t>ponsorship opportunities will</w:t>
      </w:r>
      <w:r w:rsidR="000E4C7F" w:rsidRPr="00C07C7D">
        <w:rPr>
          <w:rFonts w:asciiTheme="minorHAnsi" w:hAnsiTheme="minorHAnsi" w:cstheme="minorHAnsi"/>
          <w:sz w:val="22"/>
          <w:szCs w:val="22"/>
        </w:rPr>
        <w:t xml:space="preserve"> </w:t>
      </w:r>
      <w:r w:rsidR="00323188" w:rsidRPr="00C07C7D">
        <w:rPr>
          <w:rFonts w:asciiTheme="minorHAnsi" w:hAnsiTheme="minorHAnsi" w:cstheme="minorHAnsi"/>
          <w:sz w:val="22"/>
          <w:szCs w:val="22"/>
        </w:rPr>
        <w:t>be available</w:t>
      </w:r>
      <w:r w:rsidR="00B95C17" w:rsidRPr="00C07C7D">
        <w:rPr>
          <w:rFonts w:asciiTheme="minorHAnsi" w:hAnsiTheme="minorHAnsi" w:cstheme="minorHAnsi"/>
          <w:sz w:val="22"/>
          <w:szCs w:val="22"/>
        </w:rPr>
        <w:t xml:space="preserve"> to </w:t>
      </w:r>
      <w:r w:rsidR="0003074B">
        <w:rPr>
          <w:rFonts w:asciiTheme="minorHAnsi" w:hAnsiTheme="minorHAnsi" w:cstheme="minorHAnsi"/>
          <w:sz w:val="22"/>
          <w:szCs w:val="22"/>
        </w:rPr>
        <w:t xml:space="preserve">support the efforts to </w:t>
      </w:r>
      <w:r w:rsidR="00B95C17" w:rsidRPr="00C07C7D">
        <w:rPr>
          <w:rFonts w:asciiTheme="minorHAnsi" w:hAnsiTheme="minorHAnsi" w:cstheme="minorHAnsi"/>
          <w:sz w:val="22"/>
          <w:szCs w:val="22"/>
        </w:rPr>
        <w:t>help drive ideas</w:t>
      </w:r>
      <w:r w:rsidR="00157DAA">
        <w:rPr>
          <w:rFonts w:asciiTheme="minorHAnsi" w:hAnsiTheme="minorHAnsi" w:cstheme="minorHAnsi"/>
          <w:sz w:val="22"/>
          <w:szCs w:val="22"/>
        </w:rPr>
        <w:t>, participation</w:t>
      </w:r>
      <w:r w:rsidR="00B95C17" w:rsidRPr="00C07C7D">
        <w:rPr>
          <w:rFonts w:asciiTheme="minorHAnsi" w:hAnsiTheme="minorHAnsi" w:cstheme="minorHAnsi"/>
          <w:sz w:val="22"/>
          <w:szCs w:val="22"/>
        </w:rPr>
        <w:t xml:space="preserve"> and promotion</w:t>
      </w:r>
      <w:r w:rsidR="00323188" w:rsidRPr="00C07C7D">
        <w:rPr>
          <w:rFonts w:asciiTheme="minorHAnsi" w:hAnsiTheme="minorHAnsi" w:cstheme="minorHAnsi"/>
          <w:sz w:val="22"/>
          <w:szCs w:val="22"/>
        </w:rPr>
        <w:t xml:space="preserve">. Anyone interested in promoting National Sewing Month will be able to visit the </w:t>
      </w:r>
      <w:hyperlink r:id="rId8" w:history="1">
        <w:r w:rsidR="00323188" w:rsidRPr="00C07C7D">
          <w:rPr>
            <w:rStyle w:val="Hyperlink"/>
            <w:rFonts w:asciiTheme="minorHAnsi" w:hAnsiTheme="minorHAnsi" w:cstheme="minorHAnsi"/>
            <w:sz w:val="22"/>
            <w:szCs w:val="22"/>
          </w:rPr>
          <w:t>www.NationalSewingMonth.org</w:t>
        </w:r>
      </w:hyperlink>
      <w:r w:rsidR="00323188" w:rsidRPr="00C07C7D">
        <w:rPr>
          <w:rFonts w:asciiTheme="minorHAnsi" w:hAnsiTheme="minorHAnsi" w:cstheme="minorHAnsi"/>
          <w:sz w:val="22"/>
          <w:szCs w:val="22"/>
        </w:rPr>
        <w:t xml:space="preserve"> website to download free promotional materials</w:t>
      </w:r>
      <w:r w:rsidR="008D1B53">
        <w:rPr>
          <w:rFonts w:asciiTheme="minorHAnsi" w:hAnsiTheme="minorHAnsi" w:cstheme="minorHAnsi"/>
          <w:sz w:val="22"/>
          <w:szCs w:val="22"/>
        </w:rPr>
        <w:t>, including logos, flyers, posters, online banners and print-ready ads</w:t>
      </w:r>
      <w:r w:rsidR="00323188" w:rsidRPr="00C07C7D">
        <w:rPr>
          <w:rFonts w:asciiTheme="minorHAnsi" w:hAnsiTheme="minorHAnsi" w:cstheme="minorHAnsi"/>
          <w:sz w:val="22"/>
          <w:szCs w:val="22"/>
        </w:rPr>
        <w:t>.</w:t>
      </w:r>
    </w:p>
    <w:p w14:paraId="58DA38BB" w14:textId="77777777" w:rsidR="00157DAA" w:rsidRDefault="00157DAA" w:rsidP="0032318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68AF1A" w14:textId="77777777" w:rsidR="004136C9" w:rsidRDefault="004136C9" w:rsidP="0032318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A52E9E" w14:textId="20FA744A" w:rsidR="00323188" w:rsidRPr="00C07C7D" w:rsidRDefault="00323188" w:rsidP="004136C9">
      <w:pPr>
        <w:pBdr>
          <w:top w:val="single" w:sz="8" w:space="1" w:color="000000" w:themeColor="text1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FA4BC6" w14:textId="1A655F28" w:rsidR="009B1A14" w:rsidRPr="00EF002A" w:rsidRDefault="003B2000" w:rsidP="0061161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F002A">
        <w:rPr>
          <w:rFonts w:asciiTheme="minorHAnsi" w:hAnsiTheme="minorHAnsi" w:cstheme="minorHAnsi"/>
          <w:i/>
          <w:sz w:val="22"/>
          <w:szCs w:val="22"/>
        </w:rPr>
        <w:t xml:space="preserve">The Sewing &amp; Craft Alliance </w:t>
      </w:r>
      <w:r w:rsidR="007F3A2B" w:rsidRPr="00EF002A">
        <w:rPr>
          <w:rFonts w:asciiTheme="minorHAnsi" w:hAnsiTheme="minorHAnsi" w:cstheme="minorHAnsi"/>
          <w:i/>
          <w:sz w:val="22"/>
          <w:szCs w:val="22"/>
        </w:rPr>
        <w:t xml:space="preserve">(SCA) </w:t>
      </w:r>
      <w:r w:rsidRPr="00EF002A">
        <w:rPr>
          <w:rFonts w:asciiTheme="minorHAnsi" w:hAnsiTheme="minorHAnsi" w:cstheme="minorHAnsi"/>
          <w:i/>
          <w:sz w:val="22"/>
          <w:szCs w:val="22"/>
        </w:rPr>
        <w:t>provide</w:t>
      </w:r>
      <w:r w:rsidR="00A82170">
        <w:rPr>
          <w:rFonts w:asciiTheme="minorHAnsi" w:hAnsiTheme="minorHAnsi" w:cstheme="minorHAnsi"/>
          <w:i/>
          <w:sz w:val="22"/>
          <w:szCs w:val="22"/>
        </w:rPr>
        <w:t>s</w:t>
      </w:r>
      <w:r w:rsidRPr="00EF002A">
        <w:rPr>
          <w:rFonts w:asciiTheme="minorHAnsi" w:hAnsiTheme="minorHAnsi" w:cstheme="minorHAnsi"/>
          <w:i/>
          <w:sz w:val="22"/>
          <w:szCs w:val="22"/>
        </w:rPr>
        <w:t xml:space="preserve"> education and creative resources to sewing</w:t>
      </w:r>
      <w:r w:rsidR="00C07C7D"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002A">
        <w:rPr>
          <w:rFonts w:asciiTheme="minorHAnsi" w:hAnsiTheme="minorHAnsi" w:cstheme="minorHAnsi"/>
          <w:i/>
          <w:sz w:val="22"/>
          <w:szCs w:val="22"/>
        </w:rPr>
        <w:t>enthusiasts</w:t>
      </w:r>
      <w:r w:rsidR="00C07C7D" w:rsidRPr="00EF002A">
        <w:rPr>
          <w:rFonts w:asciiTheme="minorHAnsi" w:hAnsiTheme="minorHAnsi" w:cstheme="minorHAnsi"/>
          <w:i/>
          <w:sz w:val="22"/>
          <w:szCs w:val="22"/>
        </w:rPr>
        <w:t>,</w:t>
      </w:r>
      <w:r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7C7D" w:rsidRPr="00EF002A">
        <w:rPr>
          <w:rFonts w:asciiTheme="minorHAnsi" w:hAnsiTheme="minorHAnsi" w:cstheme="minorHAnsi"/>
          <w:i/>
          <w:sz w:val="22"/>
          <w:szCs w:val="22"/>
        </w:rPr>
        <w:t xml:space="preserve">retailers </w:t>
      </w:r>
      <w:r w:rsidR="00CA754A" w:rsidRPr="00EF002A">
        <w:rPr>
          <w:rFonts w:asciiTheme="minorHAnsi" w:hAnsiTheme="minorHAnsi" w:cstheme="minorHAnsi"/>
          <w:i/>
          <w:sz w:val="22"/>
          <w:szCs w:val="22"/>
        </w:rPr>
        <w:t>and educators</w:t>
      </w:r>
      <w:r w:rsidRPr="00EF002A">
        <w:rPr>
          <w:rFonts w:asciiTheme="minorHAnsi" w:hAnsiTheme="minorHAnsi" w:cstheme="minorHAnsi"/>
          <w:i/>
          <w:sz w:val="22"/>
          <w:szCs w:val="22"/>
        </w:rPr>
        <w:t>.</w:t>
      </w:r>
      <w:r w:rsidR="00CF1B5A"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F3A2B" w:rsidRPr="00EF002A">
        <w:rPr>
          <w:rFonts w:asciiTheme="minorHAnsi" w:hAnsiTheme="minorHAnsi" w:cstheme="minorHAnsi"/>
          <w:i/>
          <w:sz w:val="22"/>
          <w:szCs w:val="22"/>
        </w:rPr>
        <w:t>SCA</w:t>
      </w:r>
      <w:r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F3A2B" w:rsidRPr="00EF002A">
        <w:rPr>
          <w:rFonts w:asciiTheme="minorHAnsi" w:hAnsiTheme="minorHAnsi" w:cstheme="minorHAnsi"/>
          <w:i/>
          <w:sz w:val="22"/>
          <w:szCs w:val="22"/>
        </w:rPr>
        <w:t>offers</w:t>
      </w:r>
      <w:r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7C7D" w:rsidRPr="00EF002A">
        <w:rPr>
          <w:rFonts w:asciiTheme="minorHAnsi" w:hAnsiTheme="minorHAnsi" w:cstheme="minorHAnsi"/>
          <w:i/>
          <w:sz w:val="22"/>
          <w:szCs w:val="22"/>
        </w:rPr>
        <w:t>the f</w:t>
      </w:r>
      <w:r w:rsidRPr="00EF002A">
        <w:rPr>
          <w:rFonts w:asciiTheme="minorHAnsi" w:hAnsiTheme="minorHAnsi" w:cstheme="minorHAnsi"/>
          <w:i/>
          <w:sz w:val="22"/>
          <w:szCs w:val="22"/>
        </w:rPr>
        <w:t>ree SEW-</w:t>
      </w:r>
      <w:proofErr w:type="spellStart"/>
      <w:r w:rsidRPr="00EF002A">
        <w:rPr>
          <w:rFonts w:asciiTheme="minorHAnsi" w:hAnsiTheme="minorHAnsi" w:cstheme="minorHAnsi"/>
          <w:i/>
          <w:sz w:val="22"/>
          <w:szCs w:val="22"/>
        </w:rPr>
        <w:t>lutions</w:t>
      </w:r>
      <w:proofErr w:type="spellEnd"/>
      <w:r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26526" w:rsidRPr="00EF002A">
        <w:rPr>
          <w:rFonts w:asciiTheme="minorHAnsi" w:hAnsiTheme="minorHAnsi" w:cstheme="minorHAnsi"/>
          <w:i/>
          <w:sz w:val="22"/>
          <w:szCs w:val="22"/>
        </w:rPr>
        <w:t xml:space="preserve">Education </w:t>
      </w:r>
      <w:r w:rsidR="00C07C7D" w:rsidRPr="00EF002A">
        <w:rPr>
          <w:rFonts w:asciiTheme="minorHAnsi" w:hAnsiTheme="minorHAnsi" w:cstheme="minorHAnsi"/>
          <w:i/>
          <w:sz w:val="22"/>
          <w:szCs w:val="22"/>
        </w:rPr>
        <w:t xml:space="preserve">Guidelines and also presents the Trained Sewing Instructor program which provides business training to sewing enthusiasts on becoming a full or part- time sewing instructor. </w:t>
      </w:r>
      <w:r w:rsidR="00CA754A" w:rsidRPr="00EF002A">
        <w:rPr>
          <w:rFonts w:asciiTheme="minorHAnsi" w:hAnsiTheme="minorHAnsi" w:cstheme="minorHAnsi"/>
          <w:i/>
          <w:sz w:val="22"/>
          <w:szCs w:val="22"/>
        </w:rPr>
        <w:t>V</w:t>
      </w:r>
      <w:r w:rsidRPr="00EF002A">
        <w:rPr>
          <w:rFonts w:asciiTheme="minorHAnsi" w:hAnsiTheme="minorHAnsi" w:cstheme="minorHAnsi"/>
          <w:i/>
          <w:sz w:val="22"/>
          <w:szCs w:val="22"/>
        </w:rPr>
        <w:t>isit th</w:t>
      </w:r>
      <w:r w:rsidR="007F3A2B" w:rsidRPr="00EF002A">
        <w:rPr>
          <w:rFonts w:asciiTheme="minorHAnsi" w:hAnsiTheme="minorHAnsi" w:cstheme="minorHAnsi"/>
          <w:i/>
          <w:sz w:val="22"/>
          <w:szCs w:val="22"/>
        </w:rPr>
        <w:t>e</w:t>
      </w:r>
      <w:r w:rsidR="00EF002A">
        <w:rPr>
          <w:rFonts w:asciiTheme="minorHAnsi" w:hAnsiTheme="minorHAnsi" w:cstheme="minorHAnsi"/>
          <w:i/>
          <w:sz w:val="22"/>
          <w:szCs w:val="22"/>
        </w:rPr>
        <w:t xml:space="preserve">ir new websites </w:t>
      </w:r>
      <w:r w:rsidR="004A65C1">
        <w:rPr>
          <w:rFonts w:asciiTheme="minorHAnsi" w:hAnsiTheme="minorHAnsi" w:cstheme="minorHAnsi"/>
          <w:i/>
          <w:sz w:val="22"/>
          <w:szCs w:val="22"/>
        </w:rPr>
        <w:t>(</w:t>
      </w:r>
      <w:r w:rsidR="00157DAA">
        <w:rPr>
          <w:rFonts w:asciiTheme="minorHAnsi" w:hAnsiTheme="minorHAnsi" w:cstheme="minorHAnsi"/>
          <w:i/>
          <w:sz w:val="22"/>
          <w:szCs w:val="22"/>
        </w:rPr>
        <w:t>currently in development</w:t>
      </w:r>
      <w:r w:rsidR="004A65C1">
        <w:rPr>
          <w:rFonts w:asciiTheme="minorHAnsi" w:hAnsiTheme="minorHAnsi" w:cstheme="minorHAnsi"/>
          <w:i/>
          <w:sz w:val="22"/>
          <w:szCs w:val="22"/>
        </w:rPr>
        <w:t>)</w:t>
      </w:r>
      <w:r w:rsidR="00157DA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26526" w:rsidRPr="00EF002A">
        <w:rPr>
          <w:rFonts w:asciiTheme="minorHAnsi" w:hAnsiTheme="minorHAnsi" w:cstheme="minorHAnsi"/>
          <w:i/>
          <w:sz w:val="22"/>
          <w:szCs w:val="22"/>
        </w:rPr>
        <w:t xml:space="preserve">at </w:t>
      </w:r>
      <w:hyperlink r:id="rId9" w:history="1">
        <w:r w:rsidRPr="00EF002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www.sewing.org</w:t>
        </w:r>
      </w:hyperlink>
      <w:r w:rsidR="00C07C7D" w:rsidRPr="00EF002A">
        <w:rPr>
          <w:rFonts w:asciiTheme="minorHAnsi" w:hAnsiTheme="minorHAnsi" w:cstheme="minorHAnsi"/>
          <w:i/>
          <w:sz w:val="22"/>
          <w:szCs w:val="22"/>
        </w:rPr>
        <w:t xml:space="preserve"> and </w:t>
      </w:r>
      <w:hyperlink r:id="rId10" w:history="1">
        <w:r w:rsidR="00EF002A" w:rsidRPr="00EF002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www.trainedsewinginstructor.com</w:t>
        </w:r>
      </w:hyperlink>
      <w:r w:rsidR="00EF002A">
        <w:rPr>
          <w:rFonts w:asciiTheme="minorHAnsi" w:hAnsiTheme="minorHAnsi" w:cstheme="minorHAnsi"/>
          <w:i/>
          <w:sz w:val="22"/>
          <w:szCs w:val="22"/>
        </w:rPr>
        <w:t>.</w:t>
      </w:r>
      <w:r w:rsidR="00EF002A" w:rsidRPr="00EF002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739C5BE" w14:textId="77777777" w:rsidR="0055713A" w:rsidRPr="00C07C7D" w:rsidRDefault="0055713A" w:rsidP="0061161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E63E98F" w14:textId="77777777" w:rsidR="00512C09" w:rsidRPr="00C07C7D" w:rsidRDefault="00512C09" w:rsidP="00A265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03DD21" w14:textId="77777777" w:rsidR="00611614" w:rsidRPr="00C07C7D" w:rsidRDefault="00611614" w:rsidP="00A2652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07C7D">
        <w:rPr>
          <w:rFonts w:asciiTheme="minorHAnsi" w:hAnsiTheme="minorHAnsi" w:cstheme="minorHAnsi"/>
          <w:sz w:val="22"/>
          <w:szCs w:val="22"/>
        </w:rPr>
        <w:t>######</w:t>
      </w:r>
    </w:p>
    <w:sectPr w:rsidR="00611614" w:rsidRPr="00C07C7D" w:rsidSect="00BE61EF">
      <w:headerReference w:type="default" r:id="rId11"/>
      <w:pgSz w:w="12240" w:h="15840" w:code="1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0ACA8" w14:textId="77777777" w:rsidR="00AC16F1" w:rsidRDefault="00AC16F1" w:rsidP="00BE61EF">
      <w:r>
        <w:separator/>
      </w:r>
    </w:p>
  </w:endnote>
  <w:endnote w:type="continuationSeparator" w:id="0">
    <w:p w14:paraId="25597693" w14:textId="77777777" w:rsidR="00AC16F1" w:rsidRDefault="00AC16F1" w:rsidP="00B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0065" w14:textId="77777777" w:rsidR="00AC16F1" w:rsidRDefault="00AC16F1" w:rsidP="00BE61EF">
      <w:r>
        <w:separator/>
      </w:r>
    </w:p>
  </w:footnote>
  <w:footnote w:type="continuationSeparator" w:id="0">
    <w:p w14:paraId="352311F6" w14:textId="77777777" w:rsidR="00AC16F1" w:rsidRDefault="00AC16F1" w:rsidP="00BE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336DA" w14:textId="77777777" w:rsidR="00BE61EF" w:rsidRPr="00BE61EF" w:rsidRDefault="00BE61EF" w:rsidP="00BE61EF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br/>
    </w:r>
    <w:r w:rsidRPr="00BE61EF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B6F58AB" wp14:editId="79A98537">
          <wp:simplePos x="0" y="0"/>
          <wp:positionH relativeFrom="column">
            <wp:posOffset>-56606</wp:posOffset>
          </wp:positionH>
          <wp:positionV relativeFrom="paragraph">
            <wp:posOffset>-162469</wp:posOffset>
          </wp:positionV>
          <wp:extent cx="1271270" cy="976630"/>
          <wp:effectExtent l="0" t="0" r="508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A_cmyk_1-5i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1EF">
      <w:rPr>
        <w:rFonts w:asciiTheme="minorHAnsi" w:hAnsiTheme="minorHAnsi" w:cstheme="minorHAnsi"/>
        <w:b/>
        <w:sz w:val="22"/>
        <w:szCs w:val="22"/>
      </w:rPr>
      <w:t>Contact:</w:t>
    </w:r>
    <w:r w:rsidRPr="00BE61EF">
      <w:rPr>
        <w:rFonts w:asciiTheme="minorHAnsi" w:hAnsiTheme="minorHAnsi" w:cstheme="minorHAnsi"/>
        <w:sz w:val="22"/>
        <w:szCs w:val="22"/>
      </w:rPr>
      <w:t xml:space="preserve"> Joyce Perhac</w:t>
    </w:r>
  </w:p>
  <w:p w14:paraId="6A1C3D8F" w14:textId="77777777" w:rsidR="00BE61EF" w:rsidRPr="00BE61EF" w:rsidRDefault="00BE61EF" w:rsidP="00BE61EF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BE61EF">
      <w:rPr>
        <w:rFonts w:asciiTheme="minorHAnsi" w:hAnsiTheme="minorHAnsi" w:cstheme="minorHAnsi"/>
        <w:sz w:val="22"/>
        <w:szCs w:val="22"/>
      </w:rPr>
      <w:t>Sewing &amp; Craft Alliance</w:t>
    </w:r>
    <w:r w:rsidR="00736F51">
      <w:rPr>
        <w:rFonts w:asciiTheme="minorHAnsi" w:hAnsiTheme="minorHAnsi" w:cstheme="minorHAnsi"/>
        <w:sz w:val="22"/>
        <w:szCs w:val="22"/>
      </w:rPr>
      <w:br/>
      <w:t>PO Box 369, Monroeville, PA 15146</w:t>
    </w:r>
  </w:p>
  <w:p w14:paraId="58727429" w14:textId="79484A38" w:rsidR="00BE61EF" w:rsidRDefault="00BE61EF" w:rsidP="00BE61EF">
    <w:pPr>
      <w:pStyle w:val="Header"/>
      <w:tabs>
        <w:tab w:val="left" w:pos="1941"/>
      </w:tabs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BE61EF">
      <w:rPr>
        <w:rFonts w:asciiTheme="minorHAnsi" w:hAnsiTheme="minorHAnsi" w:cstheme="minorHAnsi"/>
        <w:sz w:val="22"/>
        <w:szCs w:val="22"/>
      </w:rPr>
      <w:t>412</w:t>
    </w:r>
    <w:r>
      <w:rPr>
        <w:rFonts w:asciiTheme="minorHAnsi" w:hAnsiTheme="minorHAnsi" w:cstheme="minorHAnsi"/>
        <w:sz w:val="22"/>
        <w:szCs w:val="22"/>
      </w:rPr>
      <w:t>-</w:t>
    </w:r>
    <w:r w:rsidRPr="00BE61EF">
      <w:rPr>
        <w:rFonts w:asciiTheme="minorHAnsi" w:hAnsiTheme="minorHAnsi" w:cstheme="minorHAnsi"/>
        <w:sz w:val="22"/>
        <w:szCs w:val="22"/>
      </w:rPr>
      <w:t>372</w:t>
    </w:r>
    <w:r>
      <w:rPr>
        <w:rFonts w:asciiTheme="minorHAnsi" w:hAnsiTheme="minorHAnsi" w:cstheme="minorHAnsi"/>
        <w:sz w:val="22"/>
        <w:szCs w:val="22"/>
      </w:rPr>
      <w:t>-</w:t>
    </w:r>
    <w:r w:rsidR="0079739E">
      <w:rPr>
        <w:rFonts w:asciiTheme="minorHAnsi" w:hAnsiTheme="minorHAnsi" w:cstheme="minorHAnsi"/>
        <w:sz w:val="22"/>
        <w:szCs w:val="22"/>
      </w:rPr>
      <w:t>8130</w:t>
    </w:r>
    <w:r>
      <w:rPr>
        <w:rFonts w:asciiTheme="minorHAnsi" w:hAnsiTheme="minorHAnsi" w:cstheme="minorHAnsi"/>
        <w:sz w:val="22"/>
        <w:szCs w:val="22"/>
      </w:rPr>
      <w:t xml:space="preserve"> | </w:t>
    </w:r>
    <w:hyperlink r:id="rId2" w:history="1">
      <w:r w:rsidRPr="00061215">
        <w:rPr>
          <w:rStyle w:val="Hyperlink"/>
          <w:rFonts w:asciiTheme="minorHAnsi" w:hAnsiTheme="minorHAnsi" w:cstheme="minorHAnsi"/>
          <w:sz w:val="22"/>
          <w:szCs w:val="22"/>
        </w:rPr>
        <w:t>jperhac@sewing.org</w:t>
      </w:r>
    </w:hyperlink>
    <w:r>
      <w:rPr>
        <w:rFonts w:asciiTheme="minorHAnsi" w:hAnsiTheme="minorHAnsi" w:cstheme="minorHAnsi"/>
        <w:sz w:val="22"/>
        <w:szCs w:val="22"/>
      </w:rPr>
      <w:t xml:space="preserve"> </w:t>
    </w:r>
    <w:r w:rsidR="00736F51">
      <w:rPr>
        <w:rFonts w:asciiTheme="minorHAnsi" w:hAnsiTheme="minorHAnsi" w:cstheme="minorHAnsi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476"/>
    <w:multiLevelType w:val="hybridMultilevel"/>
    <w:tmpl w:val="192E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00"/>
    <w:rsid w:val="00016310"/>
    <w:rsid w:val="0003074B"/>
    <w:rsid w:val="00032455"/>
    <w:rsid w:val="000526ED"/>
    <w:rsid w:val="000B03BC"/>
    <w:rsid w:val="000B48E6"/>
    <w:rsid w:val="000D76C9"/>
    <w:rsid w:val="000E2A61"/>
    <w:rsid w:val="000E450F"/>
    <w:rsid w:val="000E4C7F"/>
    <w:rsid w:val="00125585"/>
    <w:rsid w:val="00143878"/>
    <w:rsid w:val="00157DAA"/>
    <w:rsid w:val="00196257"/>
    <w:rsid w:val="001B52C9"/>
    <w:rsid w:val="001C0EB3"/>
    <w:rsid w:val="001E085A"/>
    <w:rsid w:val="001E2B2A"/>
    <w:rsid w:val="001F52BD"/>
    <w:rsid w:val="00264A94"/>
    <w:rsid w:val="00273D7D"/>
    <w:rsid w:val="002777EB"/>
    <w:rsid w:val="002A01F3"/>
    <w:rsid w:val="002D2A57"/>
    <w:rsid w:val="00323188"/>
    <w:rsid w:val="003337BC"/>
    <w:rsid w:val="00361811"/>
    <w:rsid w:val="0038639E"/>
    <w:rsid w:val="003B2000"/>
    <w:rsid w:val="003C1436"/>
    <w:rsid w:val="003E0219"/>
    <w:rsid w:val="003E640C"/>
    <w:rsid w:val="004136C9"/>
    <w:rsid w:val="00426686"/>
    <w:rsid w:val="0043660D"/>
    <w:rsid w:val="00483B06"/>
    <w:rsid w:val="00487918"/>
    <w:rsid w:val="004A65C1"/>
    <w:rsid w:val="004D2D64"/>
    <w:rsid w:val="00512C09"/>
    <w:rsid w:val="00533C13"/>
    <w:rsid w:val="0055713A"/>
    <w:rsid w:val="00581E32"/>
    <w:rsid w:val="005B3E9A"/>
    <w:rsid w:val="005F509B"/>
    <w:rsid w:val="00611614"/>
    <w:rsid w:val="00621C7C"/>
    <w:rsid w:val="006542C0"/>
    <w:rsid w:val="00660932"/>
    <w:rsid w:val="00685DC3"/>
    <w:rsid w:val="006B19CC"/>
    <w:rsid w:val="006C437C"/>
    <w:rsid w:val="006C5A5E"/>
    <w:rsid w:val="00714424"/>
    <w:rsid w:val="00733540"/>
    <w:rsid w:val="00736F51"/>
    <w:rsid w:val="007370C3"/>
    <w:rsid w:val="0079739E"/>
    <w:rsid w:val="007B13D3"/>
    <w:rsid w:val="007D04A2"/>
    <w:rsid w:val="007F3A2B"/>
    <w:rsid w:val="00864313"/>
    <w:rsid w:val="008D1B53"/>
    <w:rsid w:val="008D1B59"/>
    <w:rsid w:val="00913431"/>
    <w:rsid w:val="00915706"/>
    <w:rsid w:val="00924B0B"/>
    <w:rsid w:val="00925A67"/>
    <w:rsid w:val="00954360"/>
    <w:rsid w:val="00985E8D"/>
    <w:rsid w:val="00986508"/>
    <w:rsid w:val="009B1A14"/>
    <w:rsid w:val="009B5A1C"/>
    <w:rsid w:val="009D337D"/>
    <w:rsid w:val="009D7106"/>
    <w:rsid w:val="009E4305"/>
    <w:rsid w:val="009F31C5"/>
    <w:rsid w:val="009F4785"/>
    <w:rsid w:val="00A14309"/>
    <w:rsid w:val="00A26526"/>
    <w:rsid w:val="00A82170"/>
    <w:rsid w:val="00A975FD"/>
    <w:rsid w:val="00AA51D7"/>
    <w:rsid w:val="00AC16F1"/>
    <w:rsid w:val="00AC4EF2"/>
    <w:rsid w:val="00B772B0"/>
    <w:rsid w:val="00B95C17"/>
    <w:rsid w:val="00B95E22"/>
    <w:rsid w:val="00BA0E75"/>
    <w:rsid w:val="00BA4117"/>
    <w:rsid w:val="00BE61EF"/>
    <w:rsid w:val="00C07C7D"/>
    <w:rsid w:val="00C41316"/>
    <w:rsid w:val="00C974D3"/>
    <w:rsid w:val="00CA754A"/>
    <w:rsid w:val="00CD1A1E"/>
    <w:rsid w:val="00CF1B5A"/>
    <w:rsid w:val="00D31929"/>
    <w:rsid w:val="00D402E9"/>
    <w:rsid w:val="00D404BF"/>
    <w:rsid w:val="00D42F0F"/>
    <w:rsid w:val="00D65DB6"/>
    <w:rsid w:val="00D801E7"/>
    <w:rsid w:val="00DA7A6C"/>
    <w:rsid w:val="00DB2F1E"/>
    <w:rsid w:val="00DD31BF"/>
    <w:rsid w:val="00DD6534"/>
    <w:rsid w:val="00DE7162"/>
    <w:rsid w:val="00E033FB"/>
    <w:rsid w:val="00E12D89"/>
    <w:rsid w:val="00E27F5C"/>
    <w:rsid w:val="00E32FAE"/>
    <w:rsid w:val="00E4178A"/>
    <w:rsid w:val="00E52C85"/>
    <w:rsid w:val="00EA7FDD"/>
    <w:rsid w:val="00ED0AEA"/>
    <w:rsid w:val="00ED4632"/>
    <w:rsid w:val="00EF002A"/>
    <w:rsid w:val="00EF4D69"/>
    <w:rsid w:val="00F2010E"/>
    <w:rsid w:val="00F23C63"/>
    <w:rsid w:val="00F25756"/>
    <w:rsid w:val="00F30DFF"/>
    <w:rsid w:val="00F45676"/>
    <w:rsid w:val="00F80B59"/>
    <w:rsid w:val="00FA1AB7"/>
    <w:rsid w:val="00FA31B0"/>
    <w:rsid w:val="00FC6F29"/>
    <w:rsid w:val="00FE30F4"/>
    <w:rsid w:val="00FF505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BF2FF"/>
  <w15:docId w15:val="{5C3D0FF4-C01C-45AC-930A-F2A6ED6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2000"/>
    <w:rPr>
      <w:color w:val="0000FF"/>
      <w:u w:val="single"/>
    </w:rPr>
  </w:style>
  <w:style w:type="paragraph" w:styleId="BalloonText">
    <w:name w:val="Balloon Text"/>
    <w:basedOn w:val="Normal"/>
    <w:semiHidden/>
    <w:rsid w:val="001E2B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E6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61E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E6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6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SewingMont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ainedsewinginstruct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w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perhac@sewing.org" TargetMode="External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Co-sponsoerd by the Sewing &amp; Craft Alliance and the American Sewing Guild, this special month-long recognition began in 1982 with a proclamation from then-president Ronald Regan</vt:lpstr>
    </vt:vector>
  </TitlesOfParts>
  <Company>American Sewing Guild</Company>
  <LinksUpToDate>false</LinksUpToDate>
  <CharactersWithSpaces>2585</CharactersWithSpaces>
  <SharedDoc>false</SharedDoc>
  <HLinks>
    <vt:vector size="54" baseType="variant">
      <vt:variant>
        <vt:i4>2424959</vt:i4>
      </vt:variant>
      <vt:variant>
        <vt:i4>24</vt:i4>
      </vt:variant>
      <vt:variant>
        <vt:i4>0</vt:i4>
      </vt:variant>
      <vt:variant>
        <vt:i4>5</vt:i4>
      </vt:variant>
      <vt:variant>
        <vt:lpwstr>http://www.asg.org/</vt:lpwstr>
      </vt:variant>
      <vt:variant>
        <vt:lpwstr/>
      </vt:variant>
      <vt:variant>
        <vt:i4>3670113</vt:i4>
      </vt:variant>
      <vt:variant>
        <vt:i4>21</vt:i4>
      </vt:variant>
      <vt:variant>
        <vt:i4>0</vt:i4>
      </vt:variant>
      <vt:variant>
        <vt:i4>5</vt:i4>
      </vt:variant>
      <vt:variant>
        <vt:lpwstr>http://www.trainedsewinginstructor.com/</vt:lpwstr>
      </vt:variant>
      <vt:variant>
        <vt:lpwstr/>
      </vt:variant>
      <vt:variant>
        <vt:i4>3276851</vt:i4>
      </vt:variant>
      <vt:variant>
        <vt:i4>18</vt:i4>
      </vt:variant>
      <vt:variant>
        <vt:i4>0</vt:i4>
      </vt:variant>
      <vt:variant>
        <vt:i4>5</vt:i4>
      </vt:variant>
      <vt:variant>
        <vt:lpwstr>http://www.sewing.org/</vt:lpwstr>
      </vt:variant>
      <vt:variant>
        <vt:lpwstr/>
      </vt:variant>
      <vt:variant>
        <vt:i4>3539062</vt:i4>
      </vt:variant>
      <vt:variant>
        <vt:i4>15</vt:i4>
      </vt:variant>
      <vt:variant>
        <vt:i4>0</vt:i4>
      </vt:variant>
      <vt:variant>
        <vt:i4>5</vt:i4>
      </vt:variant>
      <vt:variant>
        <vt:lpwstr>http://www.nationalsewingmonth.org/</vt:lpwstr>
      </vt:variant>
      <vt:variant>
        <vt:lpwstr/>
      </vt:variant>
      <vt:variant>
        <vt:i4>5505052</vt:i4>
      </vt:variant>
      <vt:variant>
        <vt:i4>12</vt:i4>
      </vt:variant>
      <vt:variant>
        <vt:i4>0</vt:i4>
      </vt:variant>
      <vt:variant>
        <vt:i4>5</vt:i4>
      </vt:variant>
      <vt:variant>
        <vt:lpwstr>http://www.ghees.com/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http://www.springscreative.com/</vt:lpwstr>
      </vt:variant>
      <vt:variant>
        <vt:lpwstr/>
      </vt:variant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http://www.cranstonvillage.com/</vt:lpwstr>
      </vt:variant>
      <vt:variant>
        <vt:lpwstr/>
      </vt:variant>
      <vt:variant>
        <vt:i4>7995475</vt:i4>
      </vt:variant>
      <vt:variant>
        <vt:i4>3</vt:i4>
      </vt:variant>
      <vt:variant>
        <vt:i4>0</vt:i4>
      </vt:variant>
      <vt:variant>
        <vt:i4>5</vt:i4>
      </vt:variant>
      <vt:variant>
        <vt:lpwstr>mailto:mmartin@asg.org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mailto:jperhac@sewing.org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Co-sponsoerd by the Sewing &amp; Craft Alliance and the American Sewing Guild, this special month-long recognition began in 1982 with a proclamation from then-president Ronald Regan</dc:title>
  <dc:subject/>
  <dc:creator>abby</dc:creator>
  <cp:keywords/>
  <dc:description/>
  <cp:lastModifiedBy>Janice</cp:lastModifiedBy>
  <cp:revision>7</cp:revision>
  <cp:lastPrinted>2010-05-30T15:56:00Z</cp:lastPrinted>
  <dcterms:created xsi:type="dcterms:W3CDTF">2019-11-20T16:22:00Z</dcterms:created>
  <dcterms:modified xsi:type="dcterms:W3CDTF">2020-03-08T17:43:00Z</dcterms:modified>
</cp:coreProperties>
</file>